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F6" w:rsidRPr="00EF1752" w:rsidRDefault="005850F6" w:rsidP="005850F6">
      <w:pPr>
        <w:shd w:val="clear" w:color="auto" w:fill="FFFFFF"/>
        <w:jc w:val="center"/>
        <w:rPr>
          <w:rFonts w:ascii="黑体" w:eastAsia="黑体" w:hint="eastAsia"/>
          <w:szCs w:val="21"/>
        </w:rPr>
      </w:pPr>
      <w:r w:rsidRPr="00EF1752">
        <w:rPr>
          <w:rFonts w:ascii="黑体" w:eastAsia="黑体" w:hAnsi="黑体" w:hint="eastAsia"/>
          <w:b/>
          <w:bCs/>
          <w:sz w:val="28"/>
          <w:szCs w:val="28"/>
        </w:rPr>
        <w:t>重庆大学普通本科教学事故陈述申辩书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75"/>
        <w:gridCol w:w="851"/>
        <w:gridCol w:w="992"/>
        <w:gridCol w:w="992"/>
        <w:gridCol w:w="3193"/>
      </w:tblGrid>
      <w:tr w:rsidR="005850F6" w:rsidRPr="00EF1752" w:rsidTr="005850F6">
        <w:trPr>
          <w:cantSplit/>
          <w:trHeight w:val="458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6" w:rsidRPr="00EF1752" w:rsidRDefault="005850F6" w:rsidP="00DD34D0">
            <w:pPr>
              <w:ind w:left="-105" w:right="-105"/>
              <w:jc w:val="center"/>
              <w:rPr>
                <w:rFonts w:ascii="黑体" w:eastAsia="黑体" w:hint="eastAsia"/>
                <w:szCs w:val="21"/>
              </w:rPr>
            </w:pPr>
            <w:r w:rsidRPr="00EF1752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6" w:rsidRPr="00EF1752" w:rsidRDefault="005850F6" w:rsidP="00DD34D0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0F6" w:rsidRPr="00EF1752" w:rsidRDefault="005850F6" w:rsidP="00DD34D0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0F6" w:rsidRPr="00EF1752" w:rsidRDefault="005850F6" w:rsidP="00DD34D0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0F6" w:rsidRPr="00EF1752" w:rsidRDefault="005850F6" w:rsidP="00DD34D0">
            <w:pPr>
              <w:jc w:val="center"/>
              <w:rPr>
                <w:rFonts w:ascii="黑体" w:eastAsia="黑体" w:hint="eastAsia"/>
                <w:szCs w:val="21"/>
              </w:rPr>
            </w:pPr>
            <w:r w:rsidRPr="00EF1752"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3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6" w:rsidRPr="00EF1752" w:rsidRDefault="005850F6" w:rsidP="00DD34D0">
            <w:pPr>
              <w:jc w:val="center"/>
              <w:rPr>
                <w:rFonts w:ascii="黑体" w:eastAsia="黑体" w:hint="eastAsia"/>
                <w:szCs w:val="21"/>
              </w:rPr>
            </w:pPr>
            <w:r w:rsidRPr="00EF1752">
              <w:rPr>
                <w:rFonts w:eastAsia="黑体" w:hint="eastAsia"/>
                <w:szCs w:val="21"/>
              </w:rPr>
              <w:t> </w:t>
            </w:r>
          </w:p>
        </w:tc>
      </w:tr>
      <w:tr w:rsidR="005850F6" w:rsidRPr="00EF1752" w:rsidTr="00DC2298">
        <w:trPr>
          <w:cantSplit/>
          <w:trHeight w:val="458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6" w:rsidRDefault="000D1CEF" w:rsidP="00DD34D0">
            <w:pPr>
              <w:ind w:left="-105" w:right="-10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教学</w:t>
            </w:r>
            <w:bookmarkStart w:id="0" w:name="_GoBack"/>
            <w:bookmarkEnd w:id="0"/>
            <w:r w:rsidR="005850F6">
              <w:rPr>
                <w:rFonts w:ascii="黑体" w:eastAsia="黑体" w:hint="eastAsia"/>
                <w:szCs w:val="21"/>
              </w:rPr>
              <w:t>事故</w:t>
            </w:r>
          </w:p>
          <w:p w:rsidR="005850F6" w:rsidRPr="00EF1752" w:rsidRDefault="005850F6" w:rsidP="00DD34D0">
            <w:pPr>
              <w:ind w:left="-105" w:right="-105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基本情况</w:t>
            </w:r>
          </w:p>
        </w:tc>
        <w:tc>
          <w:tcPr>
            <w:tcW w:w="7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6" w:rsidRPr="00EF1752" w:rsidRDefault="005850F6" w:rsidP="00DD34D0">
            <w:pPr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XX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>XX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XX</w:t>
            </w:r>
            <w:r>
              <w:rPr>
                <w:rFonts w:eastAsia="黑体" w:hint="eastAsia"/>
                <w:szCs w:val="21"/>
              </w:rPr>
              <w:t>日，</w:t>
            </w:r>
            <w:r w:rsidR="00AB3934">
              <w:rPr>
                <w:rFonts w:eastAsia="黑体" w:hint="eastAsia"/>
                <w:szCs w:val="21"/>
              </w:rPr>
              <w:t>第</w:t>
            </w:r>
            <w:r w:rsidR="00AB3934">
              <w:rPr>
                <w:rFonts w:eastAsia="黑体" w:hint="eastAsia"/>
                <w:szCs w:val="21"/>
              </w:rPr>
              <w:t>1-</w:t>
            </w:r>
            <w:r w:rsidR="00AB3934">
              <w:rPr>
                <w:rFonts w:eastAsia="黑体"/>
                <w:szCs w:val="21"/>
              </w:rPr>
              <w:t>2</w:t>
            </w:r>
            <w:r w:rsidR="00AB3934">
              <w:rPr>
                <w:rFonts w:eastAsia="黑体" w:hint="eastAsia"/>
                <w:szCs w:val="21"/>
              </w:rPr>
              <w:t>节，《</w:t>
            </w:r>
            <w:r w:rsidR="00AB3934">
              <w:rPr>
                <w:rFonts w:eastAsia="黑体" w:hint="eastAsia"/>
                <w:szCs w:val="21"/>
              </w:rPr>
              <w:t>XX</w:t>
            </w:r>
            <w:r w:rsidR="00AB3934">
              <w:rPr>
                <w:rFonts w:eastAsia="黑体" w:hint="eastAsia"/>
                <w:szCs w:val="21"/>
              </w:rPr>
              <w:t>》课程，上课迟到（缺课）。</w:t>
            </w:r>
          </w:p>
        </w:tc>
      </w:tr>
      <w:tr w:rsidR="005850F6" w:rsidRPr="00EF1752" w:rsidTr="005850F6">
        <w:trPr>
          <w:cantSplit/>
          <w:trHeight w:val="11274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6" w:rsidRPr="00EF1752" w:rsidRDefault="005850F6" w:rsidP="00DD34D0">
            <w:pPr>
              <w:pStyle w:val="style1"/>
              <w:spacing w:before="0" w:beforeAutospacing="0" w:after="0" w:afterAutospacing="0" w:line="360" w:lineRule="atLeast"/>
              <w:jc w:val="center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陈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360" w:lineRule="atLeast"/>
              <w:jc w:val="center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述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jc w:val="center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︵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jc w:val="center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申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jc w:val="center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proofErr w:type="gramStart"/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辩</w:t>
            </w:r>
            <w:proofErr w:type="gramEnd"/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jc w:val="center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︶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jc w:val="center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内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/>
              <w:jc w:val="center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容</w:t>
            </w:r>
          </w:p>
          <w:p w:rsidR="005850F6" w:rsidRPr="00EF1752" w:rsidRDefault="005850F6" w:rsidP="00DD34D0">
            <w:pPr>
              <w:ind w:left="-105" w:right="-105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DD34D0">
            <w:pPr>
              <w:pStyle w:val="style1"/>
              <w:spacing w:before="0" w:beforeAutospacing="0" w:after="0" w:afterAutospacing="0" w:line="252" w:lineRule="atLeast"/>
              <w:ind w:firstLine="4935"/>
              <w:jc w:val="both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eastAsia="黑体" w:cs="Times New Roman" w:hint="eastAsia"/>
                <w:sz w:val="21"/>
                <w:szCs w:val="21"/>
              </w:rPr>
              <w:t> </w:t>
            </w:r>
          </w:p>
          <w:p w:rsidR="005850F6" w:rsidRPr="00EF1752" w:rsidRDefault="005850F6" w:rsidP="005850F6">
            <w:pPr>
              <w:pStyle w:val="style1"/>
              <w:spacing w:before="0" w:beforeAutospacing="0" w:after="0" w:afterAutospacing="0" w:line="360" w:lineRule="auto"/>
              <w:ind w:firstLineChars="2250" w:firstLine="4725"/>
              <w:jc w:val="both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陈述（申辩）人：</w:t>
            </w:r>
          </w:p>
          <w:p w:rsidR="005850F6" w:rsidRPr="00EF1752" w:rsidRDefault="005850F6" w:rsidP="005850F6">
            <w:pPr>
              <w:pStyle w:val="style1"/>
              <w:spacing w:before="0" w:beforeAutospacing="0" w:after="0" w:afterAutospacing="0" w:line="360" w:lineRule="auto"/>
              <w:ind w:firstLineChars="800" w:firstLine="1680"/>
              <w:jc w:val="both"/>
              <w:rPr>
                <w:rFonts w:ascii="黑体" w:eastAsia="黑体" w:hAnsi="Times New Roman" w:cs="Times New Roman" w:hint="eastAsia"/>
                <w:sz w:val="21"/>
                <w:szCs w:val="21"/>
              </w:rPr>
            </w:pP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（页面</w:t>
            </w:r>
            <w:proofErr w:type="gramStart"/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不够可</w:t>
            </w:r>
            <w:proofErr w:type="gramEnd"/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另附页）</w:t>
            </w:r>
            <w:r w:rsidRPr="00EF1752">
              <w:rPr>
                <w:rFonts w:ascii="Times New Roman" w:eastAsia="黑体" w:hAnsi="Times New Roman" w:cs="Times New Roman" w:hint="eastAsia"/>
                <w:sz w:val="21"/>
                <w:szCs w:val="21"/>
              </w:rPr>
              <w:t>                            </w:t>
            </w:r>
            <w:r w:rsidRPr="00EF1752">
              <w:rPr>
                <w:rStyle w:val="apple-converted-space"/>
                <w:rFonts w:ascii="Times New Roman" w:eastAsia="黑体" w:hAnsi="Times New Roman" w:cs="Times New Roman" w:hint="eastAsia"/>
                <w:sz w:val="21"/>
                <w:szCs w:val="21"/>
              </w:rPr>
              <w:t> </w:t>
            </w: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年</w:t>
            </w:r>
            <w:r w:rsidRPr="00EF1752">
              <w:rPr>
                <w:rFonts w:ascii="Times New Roman" w:eastAsia="黑体" w:hAnsi="Times New Roman" w:cs="Times New Roman" w:hint="eastAsia"/>
                <w:sz w:val="21"/>
                <w:szCs w:val="21"/>
              </w:rPr>
              <w:t> </w:t>
            </w:r>
            <w:r>
              <w:rPr>
                <w:rFonts w:ascii="Times New Roman" w:eastAsia="黑体" w:hAnsi="Times New Roman" w:cs="Times New Roman"/>
                <w:sz w:val="21"/>
                <w:szCs w:val="21"/>
              </w:rPr>
              <w:t xml:space="preserve">  </w:t>
            </w:r>
            <w:r w:rsidRPr="00EF1752">
              <w:rPr>
                <w:rStyle w:val="apple-converted-space"/>
                <w:rFonts w:ascii="Times New Roman" w:eastAsia="黑体" w:hAnsi="Times New Roman" w:cs="Times New Roman" w:hint="eastAsia"/>
                <w:sz w:val="21"/>
                <w:szCs w:val="21"/>
              </w:rPr>
              <w:t> </w:t>
            </w: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月</w:t>
            </w:r>
            <w:r w:rsidRPr="00EF1752">
              <w:rPr>
                <w:rFonts w:ascii="Times New Roman" w:eastAsia="黑体" w:hAnsi="Times New Roman" w:cs="Times New Roman" w:hint="eastAsia"/>
                <w:sz w:val="21"/>
                <w:szCs w:val="21"/>
              </w:rPr>
              <w:t> </w:t>
            </w:r>
            <w:r w:rsidRPr="00EF1752">
              <w:rPr>
                <w:rStyle w:val="apple-converted-space"/>
                <w:rFonts w:ascii="Times New Roman" w:eastAsia="黑体" w:hAnsi="Times New Roman" w:cs="Times New Roman" w:hint="eastAsia"/>
                <w:sz w:val="21"/>
                <w:szCs w:val="21"/>
              </w:rPr>
              <w:t> </w:t>
            </w:r>
            <w:r>
              <w:rPr>
                <w:rStyle w:val="apple-converted-space"/>
                <w:rFonts w:ascii="Times New Roman" w:eastAsia="黑体" w:hAnsi="Times New Roman" w:cs="Times New Roman"/>
                <w:sz w:val="21"/>
                <w:szCs w:val="21"/>
              </w:rPr>
              <w:t xml:space="preserve">  </w:t>
            </w:r>
            <w:r w:rsidRPr="00EF1752">
              <w:rPr>
                <w:rFonts w:ascii="黑体" w:eastAsia="黑体" w:cs="Times New Roman" w:hint="eastAsia"/>
                <w:sz w:val="21"/>
                <w:szCs w:val="21"/>
              </w:rPr>
              <w:t>日</w:t>
            </w:r>
          </w:p>
          <w:p w:rsidR="005850F6" w:rsidRPr="00EF1752" w:rsidRDefault="005850F6" w:rsidP="00DD34D0">
            <w:pPr>
              <w:rPr>
                <w:rFonts w:ascii="黑体" w:eastAsia="黑体" w:hint="eastAsia"/>
                <w:szCs w:val="21"/>
              </w:rPr>
            </w:pPr>
            <w:r w:rsidRPr="00EF1752">
              <w:rPr>
                <w:rFonts w:eastAsia="黑体" w:hint="eastAsia"/>
                <w:szCs w:val="21"/>
              </w:rPr>
              <w:t> </w:t>
            </w:r>
          </w:p>
        </w:tc>
      </w:tr>
    </w:tbl>
    <w:p w:rsidR="005850F6" w:rsidRPr="00EF1752" w:rsidRDefault="005850F6" w:rsidP="005850F6">
      <w:pPr>
        <w:shd w:val="clear" w:color="auto" w:fill="FFFFFF"/>
        <w:rPr>
          <w:rFonts w:ascii="黑体" w:eastAsia="黑体" w:hint="eastAsia"/>
        </w:rPr>
      </w:pPr>
    </w:p>
    <w:p w:rsidR="002C0C99" w:rsidRPr="005850F6" w:rsidRDefault="002C0C99">
      <w:pPr>
        <w:rPr>
          <w:rFonts w:hint="eastAsia"/>
        </w:rPr>
      </w:pPr>
    </w:p>
    <w:sectPr w:rsidR="002C0C99" w:rsidRPr="00585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F6"/>
    <w:rsid w:val="000D1CEF"/>
    <w:rsid w:val="002C0C99"/>
    <w:rsid w:val="005850F6"/>
    <w:rsid w:val="00A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FD47"/>
  <w15:chartTrackingRefBased/>
  <w15:docId w15:val="{E8B6ECB8-BF1A-41AD-86C4-E0928925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0F6"/>
  </w:style>
  <w:style w:type="paragraph" w:customStyle="1" w:styleId="style1">
    <w:name w:val="style1"/>
    <w:basedOn w:val="a"/>
    <w:rsid w:val="00585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李鹏程</dc:creator>
  <cp:keywords/>
  <dc:description/>
  <cp:lastModifiedBy>李鹏程</cp:lastModifiedBy>
  <cp:revision>2</cp:revision>
  <dcterms:created xsi:type="dcterms:W3CDTF">2017-09-26T08:53:00Z</dcterms:created>
  <dcterms:modified xsi:type="dcterms:W3CDTF">2017-09-26T09:07:00Z</dcterms:modified>
</cp:coreProperties>
</file>